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AACB5" w14:textId="77777777" w:rsidR="00127F99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127F99">
        <w:rPr>
          <w:rFonts w:ascii="Times New Roman" w:hAnsi="Times New Roman" w:cs="Times New Roman"/>
          <w:sz w:val="24"/>
          <w:szCs w:val="24"/>
        </w:rPr>
        <w:t>Who is</w:t>
      </w:r>
      <w:r w:rsidR="005F3B22">
        <w:rPr>
          <w:rFonts w:ascii="Times New Roman" w:hAnsi="Times New Roman" w:cs="Times New Roman"/>
          <w:sz w:val="24"/>
          <w:szCs w:val="24"/>
        </w:rPr>
        <w:t xml:space="preserve"> a </w:t>
      </w:r>
      <w:r w:rsidR="00127F99">
        <w:rPr>
          <w:rFonts w:ascii="Times New Roman" w:hAnsi="Times New Roman" w:cs="Times New Roman"/>
          <w:sz w:val="24"/>
          <w:szCs w:val="24"/>
        </w:rPr>
        <w:t>person</w:t>
      </w:r>
      <w:r w:rsidR="005F3B22">
        <w:rPr>
          <w:rFonts w:ascii="Times New Roman" w:hAnsi="Times New Roman" w:cs="Times New Roman"/>
          <w:sz w:val="24"/>
          <w:szCs w:val="24"/>
        </w:rPr>
        <w:t xml:space="preserve"> in your life </w:t>
      </w:r>
      <w:r w:rsidR="00127F99">
        <w:rPr>
          <w:rFonts w:ascii="Times New Roman" w:hAnsi="Times New Roman" w:cs="Times New Roman"/>
          <w:sz w:val="24"/>
          <w:szCs w:val="24"/>
        </w:rPr>
        <w:t xml:space="preserve">(past or present) </w:t>
      </w:r>
      <w:r w:rsidR="005F3B22">
        <w:rPr>
          <w:rFonts w:ascii="Times New Roman" w:hAnsi="Times New Roman" w:cs="Times New Roman"/>
          <w:sz w:val="24"/>
          <w:szCs w:val="24"/>
        </w:rPr>
        <w:t>wh</w:t>
      </w:r>
      <w:r w:rsidR="00127F99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64C6E7CC" w14:textId="1C0ACB05" w:rsidR="00EE3995" w:rsidRDefault="00127F9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has modeled the character of Jesus Christ for you.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FDD6" w14:textId="77777777" w:rsidR="004052E8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4052E8">
        <w:rPr>
          <w:rFonts w:ascii="Times New Roman" w:hAnsi="Times New Roman" w:cs="Times New Roman"/>
          <w:sz w:val="24"/>
          <w:szCs w:val="24"/>
        </w:rPr>
        <w:t xml:space="preserve">In what ways can we live our lives so that we reflect the image of </w:t>
      </w:r>
    </w:p>
    <w:p w14:paraId="2D651B0B" w14:textId="7577A944" w:rsidR="00997109" w:rsidRDefault="004052E8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 to others?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0DD7" w14:textId="77777777" w:rsidR="004A2AD4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4A2AD4">
        <w:rPr>
          <w:rFonts w:ascii="Times New Roman" w:hAnsi="Times New Roman" w:cs="Times New Roman"/>
          <w:sz w:val="24"/>
          <w:szCs w:val="24"/>
        </w:rPr>
        <w:t xml:space="preserve"> being </w:t>
      </w:r>
    </w:p>
    <w:p w14:paraId="53B8C458" w14:textId="65150AA5" w:rsidR="00EE3995" w:rsidRPr="00EE3995" w:rsidRDefault="004A2AD4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created in the image of God: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620423BE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4A2AD4">
        <w:rPr>
          <w:rFonts w:ascii="Times New Roman" w:hAnsi="Times New Roman" w:cs="Times New Roman"/>
          <w:sz w:val="24"/>
          <w:szCs w:val="24"/>
        </w:rPr>
        <w:t>Genesis 1:26-27</w:t>
      </w:r>
    </w:p>
    <w:p w14:paraId="0407AF05" w14:textId="23DCCA53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4A2AD4">
        <w:rPr>
          <w:rFonts w:ascii="Times New Roman" w:hAnsi="Times New Roman" w:cs="Times New Roman"/>
          <w:sz w:val="24"/>
          <w:szCs w:val="24"/>
        </w:rPr>
        <w:t>Genesis 9:6</w:t>
      </w:r>
    </w:p>
    <w:p w14:paraId="24B40D74" w14:textId="643061E6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4A2AD4">
        <w:rPr>
          <w:rFonts w:ascii="Times New Roman" w:hAnsi="Times New Roman" w:cs="Times New Roman"/>
          <w:sz w:val="24"/>
          <w:szCs w:val="24"/>
        </w:rPr>
        <w:t>Romans 8:28-29</w:t>
      </w:r>
    </w:p>
    <w:p w14:paraId="58A0EF7B" w14:textId="56B91DA7" w:rsidR="004052E8" w:rsidRDefault="004052E8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 Corinthians 15:47-49</w:t>
      </w:r>
    </w:p>
    <w:p w14:paraId="0119FF12" w14:textId="36CFDBB1" w:rsidR="00541114" w:rsidRDefault="004052E8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1114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4A2AD4">
        <w:rPr>
          <w:rFonts w:ascii="Times New Roman" w:hAnsi="Times New Roman" w:cs="Times New Roman"/>
          <w:sz w:val="24"/>
          <w:szCs w:val="24"/>
        </w:rPr>
        <w:t>Ephesians 4:22-24</w:t>
      </w:r>
    </w:p>
    <w:p w14:paraId="5521116B" w14:textId="0A71ABB6" w:rsidR="00541114" w:rsidRDefault="004052E8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41114">
        <w:rPr>
          <w:rFonts w:ascii="Times New Roman" w:hAnsi="Times New Roman" w:cs="Times New Roman"/>
          <w:sz w:val="24"/>
          <w:szCs w:val="24"/>
        </w:rPr>
        <w:t xml:space="preserve">) </w:t>
      </w:r>
      <w:r w:rsidR="004A2AD4">
        <w:rPr>
          <w:rFonts w:ascii="Times New Roman" w:hAnsi="Times New Roman" w:cs="Times New Roman"/>
          <w:sz w:val="24"/>
          <w:szCs w:val="24"/>
        </w:rPr>
        <w:t>Colossians 3:5-10</w:t>
      </w:r>
    </w:p>
    <w:p w14:paraId="78105830" w14:textId="5556D79A" w:rsidR="00E63BC8" w:rsidRPr="007C39AD" w:rsidRDefault="004052E8" w:rsidP="004052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4A2AD4">
        <w:rPr>
          <w:rFonts w:ascii="Times New Roman" w:hAnsi="Times New Roman" w:cs="Times New Roman"/>
          <w:sz w:val="24"/>
          <w:szCs w:val="24"/>
        </w:rPr>
        <w:t xml:space="preserve"> James 3:7-10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541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CD1E1C0" w14:textId="750B2918" w:rsidR="004052E8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4052E8">
        <w:rPr>
          <w:rFonts w:ascii="Times New Roman" w:hAnsi="Times New Roman" w:cs="Times New Roman"/>
          <w:sz w:val="24"/>
          <w:szCs w:val="24"/>
        </w:rPr>
        <w:t>What did Jesus mean when He said, “R</w:t>
      </w:r>
      <w:r w:rsidR="004052E8" w:rsidRPr="004052E8">
        <w:rPr>
          <w:rFonts w:ascii="Times New Roman" w:hAnsi="Times New Roman" w:cs="Times New Roman"/>
          <w:sz w:val="24"/>
          <w:szCs w:val="24"/>
        </w:rPr>
        <w:t xml:space="preserve">ender to Caesar the things </w:t>
      </w:r>
    </w:p>
    <w:p w14:paraId="392BE695" w14:textId="698910CE" w:rsidR="001015C8" w:rsidRDefault="004052E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2E8">
        <w:rPr>
          <w:rFonts w:ascii="Times New Roman" w:hAnsi="Times New Roman" w:cs="Times New Roman"/>
          <w:sz w:val="24"/>
          <w:szCs w:val="24"/>
        </w:rPr>
        <w:t>that are Caesar’s, and to God the things that are God’s”</w:t>
      </w:r>
      <w:r w:rsidR="00976F39">
        <w:rPr>
          <w:rFonts w:ascii="Times New Roman" w:hAnsi="Times New Roman" w:cs="Times New Roman"/>
          <w:sz w:val="24"/>
          <w:szCs w:val="24"/>
        </w:rPr>
        <w:t>?</w:t>
      </w:r>
      <w:r w:rsidRPr="004052E8">
        <w:rPr>
          <w:rFonts w:ascii="Times New Roman" w:hAnsi="Times New Roman" w:cs="Times New Roman"/>
          <w:sz w:val="24"/>
          <w:szCs w:val="24"/>
        </w:rPr>
        <w:t> 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4A56963D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4052E8">
        <w:rPr>
          <w:rFonts w:ascii="Times New Roman" w:hAnsi="Times New Roman" w:cs="Times New Roman"/>
          <w:sz w:val="24"/>
          <w:szCs w:val="24"/>
        </w:rPr>
        <w:t>take the time to thank a person who has been a goo</w:t>
      </w:r>
      <w:r w:rsidR="00976F39">
        <w:rPr>
          <w:rFonts w:ascii="Times New Roman" w:hAnsi="Times New Roman" w:cs="Times New Roman"/>
          <w:sz w:val="24"/>
          <w:szCs w:val="24"/>
        </w:rPr>
        <w:t>d</w:t>
      </w:r>
      <w:r w:rsidR="004052E8">
        <w:rPr>
          <w:rFonts w:ascii="Times New Roman" w:hAnsi="Times New Roman" w:cs="Times New Roman"/>
          <w:sz w:val="24"/>
          <w:szCs w:val="24"/>
        </w:rPr>
        <w:t xml:space="preserve"> example of Jesus Christ to me.</w:t>
      </w:r>
    </w:p>
    <w:p w14:paraId="0E160DBB" w14:textId="5C0F22CC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5C020B">
        <w:rPr>
          <w:rFonts w:ascii="Times New Roman" w:hAnsi="Times New Roman" w:cs="Times New Roman"/>
          <w:sz w:val="24"/>
          <w:szCs w:val="24"/>
        </w:rPr>
        <w:t>pray for our nation’s leaders each day.</w:t>
      </w:r>
    </w:p>
    <w:p w14:paraId="5FA1267F" w14:textId="40383221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4052E8">
        <w:rPr>
          <w:rFonts w:ascii="Times New Roman" w:hAnsi="Times New Roman" w:cs="Times New Roman"/>
          <w:sz w:val="24"/>
          <w:szCs w:val="24"/>
        </w:rPr>
        <w:t>Romans 8:29.</w:t>
      </w:r>
    </w:p>
    <w:p w14:paraId="3CFC3025" w14:textId="34ABF4A0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</w:t>
      </w:r>
      <w:r w:rsidR="00D1161A">
        <w:rPr>
          <w:rFonts w:ascii="Times New Roman" w:hAnsi="Times New Roman" w:cs="Times New Roman"/>
          <w:sz w:val="24"/>
          <w:szCs w:val="24"/>
        </w:rPr>
        <w:t>Novem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DB0E6F">
        <w:rPr>
          <w:rFonts w:ascii="Times New Roman" w:hAnsi="Times New Roman" w:cs="Times New Roman"/>
          <w:sz w:val="24"/>
          <w:szCs w:val="24"/>
        </w:rPr>
        <w:t>10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6DF8C55E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20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DB0E6F">
        <w:rPr>
          <w:rFonts w:ascii="Times New Roman" w:hAnsi="Times New Roman" w:cs="Times New Roman"/>
          <w:sz w:val="24"/>
          <w:szCs w:val="24"/>
        </w:rPr>
        <w:t>1</w:t>
      </w:r>
      <w:r w:rsidR="00D1161A">
        <w:rPr>
          <w:rFonts w:ascii="Times New Roman" w:hAnsi="Times New Roman" w:cs="Times New Roman"/>
          <w:sz w:val="24"/>
          <w:szCs w:val="24"/>
        </w:rPr>
        <w:t>9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DB0E6F">
        <w:rPr>
          <w:rFonts w:ascii="Times New Roman" w:hAnsi="Times New Roman" w:cs="Times New Roman"/>
          <w:sz w:val="24"/>
          <w:szCs w:val="24"/>
        </w:rPr>
        <w:t>26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DB0E6F">
        <w:rPr>
          <w:rFonts w:ascii="Times New Roman" w:hAnsi="Times New Roman" w:cs="Times New Roman"/>
          <w:sz w:val="24"/>
          <w:szCs w:val="24"/>
        </w:rPr>
        <w:t>5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4D7A46B1" w:rsidR="00F95596" w:rsidRPr="00444FF1" w:rsidRDefault="003E304D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G</w:t>
      </w:r>
      <w:r w:rsidR="00577AD8">
        <w:rPr>
          <w:rFonts w:ascii="Arial" w:hAnsi="Arial" w:cs="Arial"/>
          <w:b/>
          <w:bCs/>
          <w:i/>
          <w:iCs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sz w:val="32"/>
          <w:szCs w:val="32"/>
        </w:rPr>
        <w:t>ving God Wha</w:t>
      </w:r>
      <w:r w:rsidR="00577AD8">
        <w:rPr>
          <w:rFonts w:ascii="Arial" w:hAnsi="Arial" w:cs="Arial"/>
          <w:b/>
          <w:bCs/>
          <w:i/>
          <w:iCs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Be</w:t>
      </w:r>
      <w:r w:rsidR="00577AD8">
        <w:rPr>
          <w:rFonts w:ascii="Arial" w:hAnsi="Arial" w:cs="Arial"/>
          <w:b/>
          <w:bCs/>
          <w:i/>
          <w:iCs/>
          <w:sz w:val="32"/>
          <w:szCs w:val="32"/>
        </w:rPr>
        <w:t>l</w:t>
      </w:r>
      <w:r>
        <w:rPr>
          <w:rFonts w:ascii="Arial" w:hAnsi="Arial" w:cs="Arial"/>
          <w:b/>
          <w:bCs/>
          <w:i/>
          <w:iCs/>
          <w:sz w:val="32"/>
          <w:szCs w:val="32"/>
        </w:rPr>
        <w:t>ongs to Him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19C2F4EF" w14:textId="11CA7260" w:rsidR="00EF6B9A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185BCE">
        <w:rPr>
          <w:rFonts w:ascii="Times New Roman" w:hAnsi="Times New Roman" w:cs="Times New Roman"/>
          <w:sz w:val="24"/>
          <w:szCs w:val="24"/>
        </w:rPr>
        <w:t>The Skinny Guy</w:t>
      </w:r>
      <w:r w:rsidR="00281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77D2B" w14:textId="77777777" w:rsidR="00281818" w:rsidRDefault="00281818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48CE5" w14:textId="77777777" w:rsidR="00665D35" w:rsidRDefault="00665D3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680FB" w14:textId="77777777" w:rsidR="00665D35" w:rsidRDefault="00665D35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24BC9657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7D091A">
        <w:rPr>
          <w:rFonts w:ascii="Times New Roman" w:hAnsi="Times New Roman" w:cs="Times New Roman"/>
          <w:sz w:val="24"/>
          <w:szCs w:val="24"/>
        </w:rPr>
        <w:t>Death and Taxes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E8C14" w14:textId="7E801E45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2532BB">
        <w:rPr>
          <w:rFonts w:ascii="Times New Roman" w:hAnsi="Times New Roman" w:cs="Times New Roman"/>
          <w:sz w:val="24"/>
          <w:szCs w:val="24"/>
        </w:rPr>
        <w:t xml:space="preserve"> Job 30:23;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57164946"/>
      <w:r w:rsidR="002532BB">
        <w:rPr>
          <w:rFonts w:ascii="Times New Roman" w:hAnsi="Times New Roman" w:cs="Times New Roman"/>
          <w:sz w:val="24"/>
          <w:szCs w:val="24"/>
        </w:rPr>
        <w:t xml:space="preserve">Ecclesiastes 9:2; </w:t>
      </w:r>
      <w:r w:rsidR="007A1DE2">
        <w:rPr>
          <w:rFonts w:ascii="Times New Roman" w:hAnsi="Times New Roman" w:cs="Times New Roman"/>
          <w:sz w:val="24"/>
          <w:szCs w:val="24"/>
        </w:rPr>
        <w:t>Hebrews 9:27)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1F090" w14:textId="77777777" w:rsidR="007A1DE2" w:rsidRDefault="007A1DE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Pr="009B6CEC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0DA1D201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04D">
        <w:rPr>
          <w:rFonts w:ascii="Times New Roman" w:hAnsi="Times New Roman" w:cs="Times New Roman"/>
          <w:b/>
          <w:bCs/>
          <w:sz w:val="24"/>
          <w:szCs w:val="24"/>
        </w:rPr>
        <w:t>Giving God What Belongs to Him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66CB6981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281818">
        <w:rPr>
          <w:rFonts w:ascii="Times New Roman" w:hAnsi="Times New Roman" w:cs="Times New Roman"/>
          <w:sz w:val="24"/>
          <w:szCs w:val="24"/>
        </w:rPr>
        <w:t>The</w:t>
      </w:r>
      <w:r w:rsidR="00C2261A">
        <w:rPr>
          <w:rFonts w:ascii="Times New Roman" w:hAnsi="Times New Roman" w:cs="Times New Roman"/>
          <w:sz w:val="24"/>
          <w:szCs w:val="24"/>
        </w:rPr>
        <w:t xml:space="preserve"> People</w:t>
      </w:r>
    </w:p>
    <w:p w14:paraId="65D3E5A5" w14:textId="77777777" w:rsidR="00A22C43" w:rsidRPr="00281818" w:rsidRDefault="00A22C4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05EBB5" w14:textId="77777777" w:rsidR="007A1DE2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4996363"/>
      <w:r w:rsidR="00281818">
        <w:rPr>
          <w:rFonts w:ascii="Times New Roman" w:hAnsi="Times New Roman" w:cs="Times New Roman"/>
          <w:sz w:val="24"/>
          <w:szCs w:val="24"/>
        </w:rPr>
        <w:t xml:space="preserve">Luke 20:19; </w:t>
      </w:r>
      <w:r w:rsidR="00520602">
        <w:rPr>
          <w:rFonts w:ascii="Times New Roman" w:hAnsi="Times New Roman" w:cs="Times New Roman"/>
          <w:sz w:val="24"/>
          <w:szCs w:val="24"/>
        </w:rPr>
        <w:t xml:space="preserve">Matthew 21:45-46; Mark 12:12; </w:t>
      </w:r>
    </w:p>
    <w:p w14:paraId="2D7C4E0B" w14:textId="26026C9D" w:rsidR="00492193" w:rsidRDefault="007A1DE2" w:rsidP="007A1D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1DE2">
        <w:rPr>
          <w:rFonts w:ascii="Times New Roman" w:hAnsi="Times New Roman" w:cs="Times New Roman"/>
          <w:sz w:val="24"/>
          <w:szCs w:val="24"/>
        </w:rPr>
        <w:t>Numbers 8:10; Acts 18:19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A1DE2">
        <w:rPr>
          <w:rFonts w:ascii="Times New Roman" w:hAnsi="Times New Roman" w:cs="Times New Roman"/>
          <w:sz w:val="24"/>
          <w:szCs w:val="24"/>
        </w:rPr>
        <w:t>Matthew 19:13; Mark 16:18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32488" w14:textId="77777777" w:rsidR="007A1DE2" w:rsidRDefault="007A1DE2" w:rsidP="007A1D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1DE2">
        <w:rPr>
          <w:rFonts w:ascii="Times New Roman" w:hAnsi="Times New Roman" w:cs="Times New Roman"/>
          <w:sz w:val="24"/>
          <w:szCs w:val="24"/>
        </w:rPr>
        <w:t>Mark 5:23; Acts 9:12</w:t>
      </w:r>
      <w:r>
        <w:rPr>
          <w:rFonts w:ascii="Times New Roman" w:hAnsi="Times New Roman" w:cs="Times New Roman"/>
          <w:sz w:val="24"/>
          <w:szCs w:val="24"/>
        </w:rPr>
        <w:t xml:space="preserve">; Matthew 21:46; Luke 20:5-6; </w:t>
      </w:r>
    </w:p>
    <w:p w14:paraId="11EC3EB3" w14:textId="11F48694" w:rsidR="007A1DE2" w:rsidRDefault="007A1DE2" w:rsidP="007A1D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7:6-8)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CB9EA" w14:textId="77777777" w:rsidR="007A1DE2" w:rsidRDefault="007A1DE2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5DE63FFE" w14:textId="77777777" w:rsidR="00C47FAB" w:rsidRDefault="00C47FAB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C2A4" w14:textId="2AE084A7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281818">
        <w:rPr>
          <w:rFonts w:ascii="Times New Roman" w:hAnsi="Times New Roman" w:cs="Times New Roman"/>
          <w:sz w:val="24"/>
          <w:szCs w:val="24"/>
        </w:rPr>
        <w:t xml:space="preserve">The </w:t>
      </w:r>
      <w:r w:rsidR="00C2261A">
        <w:rPr>
          <w:rFonts w:ascii="Times New Roman" w:hAnsi="Times New Roman" w:cs="Times New Roman"/>
          <w:sz w:val="24"/>
          <w:szCs w:val="24"/>
        </w:rPr>
        <w:t>Plot</w:t>
      </w:r>
    </w:p>
    <w:p w14:paraId="5B995758" w14:textId="77777777" w:rsidR="00281818" w:rsidRPr="00281818" w:rsidRDefault="00281818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35C6B" w14:textId="1425815C" w:rsidR="00E7175D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281818">
        <w:rPr>
          <w:rFonts w:ascii="Times New Roman" w:hAnsi="Times New Roman" w:cs="Times New Roman"/>
          <w:sz w:val="24"/>
          <w:szCs w:val="24"/>
        </w:rPr>
        <w:t xml:space="preserve">Luke 20:20; </w:t>
      </w:r>
      <w:r w:rsidR="00520602">
        <w:rPr>
          <w:rFonts w:ascii="Times New Roman" w:hAnsi="Times New Roman" w:cs="Times New Roman"/>
          <w:sz w:val="24"/>
          <w:szCs w:val="24"/>
        </w:rPr>
        <w:t>Matthew 22:15; Mark 12:13</w:t>
      </w:r>
      <w:r w:rsidR="007A1DE2">
        <w:rPr>
          <w:rFonts w:ascii="Times New Roman" w:hAnsi="Times New Roman" w:cs="Times New Roman"/>
          <w:sz w:val="24"/>
          <w:szCs w:val="24"/>
        </w:rPr>
        <w:t>)</w:t>
      </w:r>
    </w:p>
    <w:p w14:paraId="61F890A1" w14:textId="77777777" w:rsidR="004052E8" w:rsidRDefault="004052E8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9F14D" w14:textId="77777777" w:rsidR="00665D35" w:rsidRDefault="00665D35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165F9" w14:textId="77777777" w:rsidR="00665D35" w:rsidRDefault="00665D35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6223ED30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281818">
        <w:rPr>
          <w:rFonts w:ascii="Times New Roman" w:hAnsi="Times New Roman" w:cs="Times New Roman"/>
          <w:sz w:val="24"/>
          <w:szCs w:val="24"/>
        </w:rPr>
        <w:t xml:space="preserve">The </w:t>
      </w:r>
      <w:r w:rsidR="00C2261A">
        <w:rPr>
          <w:rFonts w:ascii="Times New Roman" w:hAnsi="Times New Roman" w:cs="Times New Roman"/>
          <w:sz w:val="24"/>
          <w:szCs w:val="24"/>
        </w:rPr>
        <w:t>Praise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0BA255" w14:textId="31D9311C" w:rsidR="007A1DE2" w:rsidRDefault="0023249D" w:rsidP="007A1D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281818">
        <w:rPr>
          <w:rFonts w:ascii="Times New Roman" w:hAnsi="Times New Roman" w:cs="Times New Roman"/>
          <w:sz w:val="24"/>
          <w:szCs w:val="24"/>
        </w:rPr>
        <w:t xml:space="preserve">Luke 20:21; </w:t>
      </w:r>
      <w:r w:rsidR="00520602">
        <w:rPr>
          <w:rFonts w:ascii="Times New Roman" w:hAnsi="Times New Roman" w:cs="Times New Roman"/>
          <w:sz w:val="24"/>
          <w:szCs w:val="24"/>
        </w:rPr>
        <w:t>Matthew 22:16; Mark 12:14</w:t>
      </w:r>
      <w:r w:rsidR="007A1DE2">
        <w:rPr>
          <w:rFonts w:ascii="Times New Roman" w:hAnsi="Times New Roman" w:cs="Times New Roman"/>
          <w:sz w:val="24"/>
          <w:szCs w:val="24"/>
        </w:rPr>
        <w:t xml:space="preserve">; Acts 10:34; </w:t>
      </w:r>
    </w:p>
    <w:p w14:paraId="095BBFD3" w14:textId="65BECE75" w:rsidR="00577AD8" w:rsidRDefault="007A1DE2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DE2">
        <w:rPr>
          <w:rFonts w:ascii="Times New Roman" w:hAnsi="Times New Roman" w:cs="Times New Roman"/>
          <w:sz w:val="24"/>
          <w:szCs w:val="24"/>
        </w:rPr>
        <w:t>Deut</w:t>
      </w:r>
      <w:r>
        <w:rPr>
          <w:rFonts w:ascii="Times New Roman" w:hAnsi="Times New Roman" w:cs="Times New Roman"/>
          <w:sz w:val="24"/>
          <w:szCs w:val="24"/>
        </w:rPr>
        <w:t>eronomy</w:t>
      </w:r>
      <w:r w:rsidRPr="007A1DE2">
        <w:rPr>
          <w:rFonts w:ascii="Times New Roman" w:hAnsi="Times New Roman" w:cs="Times New Roman"/>
          <w:sz w:val="24"/>
          <w:szCs w:val="24"/>
        </w:rPr>
        <w:t xml:space="preserve"> 10:17; Romans 2:11</w:t>
      </w:r>
      <w:r>
        <w:rPr>
          <w:rFonts w:ascii="Times New Roman" w:hAnsi="Times New Roman" w:cs="Times New Roman"/>
          <w:sz w:val="24"/>
          <w:szCs w:val="24"/>
        </w:rPr>
        <w:t>; John 14:6)</w:t>
      </w:r>
    </w:p>
    <w:p w14:paraId="4B3D4596" w14:textId="77777777" w:rsidR="00281818" w:rsidRDefault="0028181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216C12A" w14:textId="77777777" w:rsidR="00281818" w:rsidRDefault="0028181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9C3193E" w14:textId="77777777" w:rsidR="00281818" w:rsidRDefault="0028181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081850" w14:textId="77777777" w:rsidR="00665D35" w:rsidRDefault="00665D35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0AB5210D" w:rsidR="00166E42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The </w:t>
      </w:r>
      <w:r w:rsidR="00C2261A">
        <w:rPr>
          <w:rFonts w:ascii="Times New Roman" w:hAnsi="Times New Roman" w:cs="Times New Roman"/>
          <w:sz w:val="24"/>
          <w:szCs w:val="24"/>
        </w:rPr>
        <w:t>Problem</w:t>
      </w:r>
    </w:p>
    <w:p w14:paraId="5C7C59F6" w14:textId="77777777" w:rsidR="00281818" w:rsidRPr="00281818" w:rsidRDefault="00281818" w:rsidP="0028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F7CD23" w14:textId="7F231174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2" w:name="_Hlk181890139"/>
      <w:r>
        <w:rPr>
          <w:rFonts w:ascii="Times New Roman" w:hAnsi="Times New Roman" w:cs="Times New Roman"/>
          <w:sz w:val="24"/>
          <w:szCs w:val="24"/>
        </w:rPr>
        <w:t>Luke 20:22;</w:t>
      </w:r>
      <w:r w:rsidR="00520602">
        <w:rPr>
          <w:rFonts w:ascii="Times New Roman" w:hAnsi="Times New Roman" w:cs="Times New Roman"/>
          <w:sz w:val="24"/>
          <w:szCs w:val="24"/>
        </w:rPr>
        <w:t xml:space="preserve"> Matthew 22:17; Mark 12:14-16</w:t>
      </w:r>
      <w:r w:rsidR="002532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</w:p>
    <w:p w14:paraId="31AA45AC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CD53B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75DDE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86907" w14:textId="77777777" w:rsidR="00665D35" w:rsidRDefault="00665D35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44CB" w14:textId="2477E38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 The Response</w:t>
      </w:r>
    </w:p>
    <w:p w14:paraId="2DD6E6A1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EBB1F" w14:textId="77777777" w:rsidR="002532BB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20:23-25; </w:t>
      </w:r>
      <w:r w:rsidR="00520602">
        <w:rPr>
          <w:rFonts w:ascii="Times New Roman" w:hAnsi="Times New Roman" w:cs="Times New Roman"/>
          <w:sz w:val="24"/>
          <w:szCs w:val="24"/>
        </w:rPr>
        <w:t>Matthew 22:21; Mark 12:17;</w:t>
      </w:r>
      <w:r w:rsidR="00253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6C9FB" w14:textId="1CF2F3DB" w:rsidR="00281818" w:rsidRDefault="002532BB" w:rsidP="002532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Matthew 17:25-27;</w:t>
      </w:r>
      <w:r w:rsidR="00520602">
        <w:rPr>
          <w:rFonts w:ascii="Times New Roman" w:hAnsi="Times New Roman" w:cs="Times New Roman"/>
          <w:sz w:val="24"/>
          <w:szCs w:val="24"/>
        </w:rPr>
        <w:t xml:space="preserve"> </w:t>
      </w:r>
      <w:r w:rsidRPr="002532BB">
        <w:rPr>
          <w:rFonts w:ascii="Times New Roman" w:hAnsi="Times New Roman" w:cs="Times New Roman"/>
          <w:sz w:val="24"/>
          <w:szCs w:val="24"/>
        </w:rPr>
        <w:t xml:space="preserve">Exodus 20:4-6; </w:t>
      </w:r>
      <w:r>
        <w:rPr>
          <w:rFonts w:ascii="Times New Roman" w:hAnsi="Times New Roman" w:cs="Times New Roman"/>
          <w:sz w:val="24"/>
          <w:szCs w:val="24"/>
        </w:rPr>
        <w:t>Deuteronomy</w:t>
      </w:r>
      <w:r w:rsidRPr="002532BB">
        <w:rPr>
          <w:rFonts w:ascii="Times New Roman" w:hAnsi="Times New Roman" w:cs="Times New Roman"/>
          <w:sz w:val="24"/>
          <w:szCs w:val="24"/>
        </w:rPr>
        <w:t xml:space="preserve"> 5:8-10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8074A" w14:textId="2F146B39" w:rsidR="009C1DCA" w:rsidRDefault="002532BB" w:rsidP="002532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Romans 13:1-7; I Timothy 2:1-6; </w:t>
      </w:r>
      <w:r w:rsidR="009C1DCA">
        <w:rPr>
          <w:rFonts w:ascii="Times New Roman" w:hAnsi="Times New Roman" w:cs="Times New Roman"/>
          <w:sz w:val="24"/>
          <w:szCs w:val="24"/>
        </w:rPr>
        <w:t>Proverbs 8:15; Daniel 2:21;</w:t>
      </w:r>
    </w:p>
    <w:p w14:paraId="43FB5B86" w14:textId="63954DCE" w:rsidR="002532BB" w:rsidRDefault="009C1DCA" w:rsidP="002532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2BB">
        <w:rPr>
          <w:rFonts w:ascii="Times New Roman" w:hAnsi="Times New Roman" w:cs="Times New Roman"/>
          <w:sz w:val="24"/>
          <w:szCs w:val="24"/>
        </w:rPr>
        <w:t>I Peter 2:13-17</w:t>
      </w:r>
      <w:r w:rsidR="00A06109">
        <w:rPr>
          <w:rFonts w:ascii="Times New Roman" w:hAnsi="Times New Roman" w:cs="Times New Roman"/>
          <w:sz w:val="24"/>
          <w:szCs w:val="24"/>
        </w:rPr>
        <w:t xml:space="preserve">; Jeremiah 29:4-7; </w:t>
      </w:r>
      <w:r w:rsidR="00A06109" w:rsidRPr="00A06109">
        <w:rPr>
          <w:rFonts w:ascii="Times New Roman" w:hAnsi="Times New Roman" w:cs="Times New Roman"/>
          <w:sz w:val="24"/>
          <w:szCs w:val="24"/>
        </w:rPr>
        <w:t>Acts 4:19-20; Acts 5:29</w:t>
      </w:r>
      <w:r w:rsidR="002532BB">
        <w:rPr>
          <w:rFonts w:ascii="Times New Roman" w:hAnsi="Times New Roman" w:cs="Times New Roman"/>
          <w:sz w:val="24"/>
          <w:szCs w:val="24"/>
        </w:rPr>
        <w:t>)</w:t>
      </w:r>
    </w:p>
    <w:p w14:paraId="634ED374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E1B05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B692E" w14:textId="77777777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8A68E" w14:textId="77777777" w:rsidR="00665D35" w:rsidRDefault="00665D35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4833" w14:textId="5101B90A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F. The Result</w:t>
      </w:r>
    </w:p>
    <w:p w14:paraId="7AB38482" w14:textId="77777777" w:rsidR="00281818" w:rsidRPr="00A06109" w:rsidRDefault="00281818" w:rsidP="0028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7B7629" w14:textId="3619FA6D" w:rsidR="00281818" w:rsidRDefault="00281818" w:rsidP="0028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3" w:name="_Hlk181952284"/>
      <w:r>
        <w:rPr>
          <w:rFonts w:ascii="Times New Roman" w:hAnsi="Times New Roman" w:cs="Times New Roman"/>
          <w:sz w:val="24"/>
          <w:szCs w:val="24"/>
        </w:rPr>
        <w:t>Luke 20:26</w:t>
      </w:r>
      <w:r w:rsidR="00520602">
        <w:rPr>
          <w:rFonts w:ascii="Times New Roman" w:hAnsi="Times New Roman" w:cs="Times New Roman"/>
          <w:sz w:val="24"/>
          <w:szCs w:val="24"/>
        </w:rPr>
        <w:t>; Matthew 22:22; Mark 12:17</w:t>
      </w:r>
      <w:r w:rsidR="002532BB">
        <w:rPr>
          <w:rFonts w:ascii="Times New Roman" w:hAnsi="Times New Roman" w:cs="Times New Roman"/>
          <w:sz w:val="24"/>
          <w:szCs w:val="24"/>
        </w:rPr>
        <w:t>)</w:t>
      </w:r>
    </w:p>
    <w:bookmarkEnd w:id="13"/>
    <w:p w14:paraId="103DD1FE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6249C3" w14:textId="77777777" w:rsidR="008F0AC6" w:rsidRDefault="008F0AC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FE1D1" w14:textId="77777777" w:rsidR="00281818" w:rsidRDefault="00281818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9DC1D" w14:textId="77777777" w:rsidR="00281818" w:rsidRDefault="00281818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4770" w14:textId="1AB81463" w:rsidR="00D477CD" w:rsidRPr="00510E12" w:rsidRDefault="00510E12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281818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5B0652" w14:textId="77777777" w:rsidR="00D477CD" w:rsidRPr="00A06109" w:rsidRDefault="00D477CD" w:rsidP="00ED4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12C3" w14:textId="77777777" w:rsidR="000212B7" w:rsidRPr="00A06109" w:rsidRDefault="000212B7" w:rsidP="00ED4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6367" w14:textId="77777777" w:rsidR="005F3B22" w:rsidRPr="00A06109" w:rsidRDefault="005F3B22" w:rsidP="00AC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A61D" w14:textId="77777777" w:rsidR="007C1B27" w:rsidRPr="00A06109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88482195"/>
      <w:bookmarkStart w:id="15" w:name="_Hlk102016184"/>
      <w:bookmarkStart w:id="16" w:name="_Hlk100145134"/>
      <w:bookmarkStart w:id="17" w:name="_Hlk104986128"/>
      <w:bookmarkStart w:id="18" w:name="_Hlk90305594"/>
      <w:bookmarkStart w:id="19" w:name="_Hlk106269167"/>
      <w:bookmarkStart w:id="20" w:name="_Hlk112244982"/>
      <w:bookmarkStart w:id="21" w:name="_Hlk181603831"/>
      <w:bookmarkStart w:id="22" w:name="_Hlk141380037"/>
      <w:bookmarkStart w:id="23" w:name="_Hlk115939882"/>
      <w:bookmarkStart w:id="24" w:name="_Hlk121390132"/>
      <w:bookmarkStart w:id="25" w:name="_Hlk127784665"/>
      <w:bookmarkStart w:id="26" w:name="_Hlk128396702"/>
      <w:bookmarkStart w:id="27" w:name="_Hlk130134189"/>
      <w:bookmarkStart w:id="28" w:name="_Hlk129443277"/>
      <w:bookmarkStart w:id="29" w:name="_Hlk141185126"/>
      <w:bookmarkStart w:id="30" w:name="_Hlk144116702"/>
      <w:bookmarkStart w:id="31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4CF2ED21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r w:rsidR="000640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0E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161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B0E6F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bookmarkEnd w:id="21"/>
    <w:p w14:paraId="3264D26C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F4921" w14:textId="07BA32E4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3E304D">
        <w:rPr>
          <w:rFonts w:ascii="Times New Roman" w:hAnsi="Times New Roman" w:cs="Times New Roman"/>
          <w:sz w:val="24"/>
          <w:szCs w:val="24"/>
        </w:rPr>
        <w:t>The scribes and the chief priests tried to lay hands on Him that very hour, and they feared the people; for they understood that He spoke this parable against them.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20 </w:t>
      </w:r>
      <w:r w:rsidRPr="003E304D">
        <w:rPr>
          <w:rFonts w:ascii="Times New Roman" w:hAnsi="Times New Roman" w:cs="Times New Roman"/>
          <w:sz w:val="24"/>
          <w:szCs w:val="24"/>
        </w:rPr>
        <w:t>So they watched Him, and sent spies who pretended to be righteous, in order that they might catch Him in some statement, so that they </w:t>
      </w:r>
      <w:r w:rsidRPr="003E304D">
        <w:rPr>
          <w:rFonts w:ascii="Times New Roman" w:hAnsi="Times New Roman" w:cs="Times New Roman"/>
          <w:i/>
          <w:iCs/>
          <w:sz w:val="24"/>
          <w:szCs w:val="24"/>
        </w:rPr>
        <w:t>could</w:t>
      </w:r>
      <w:r w:rsidRPr="003E304D">
        <w:rPr>
          <w:rFonts w:ascii="Times New Roman" w:hAnsi="Times New Roman" w:cs="Times New Roman"/>
          <w:sz w:val="24"/>
          <w:szCs w:val="24"/>
        </w:rPr>
        <w:t> deliver Him to the rule and the authority of the governor.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21 </w:t>
      </w:r>
      <w:r w:rsidRPr="003E304D">
        <w:rPr>
          <w:rFonts w:ascii="Times New Roman" w:hAnsi="Times New Roman" w:cs="Times New Roman"/>
          <w:sz w:val="24"/>
          <w:szCs w:val="24"/>
        </w:rPr>
        <w:t>They questioned Him, saying, “Teacher, we know that You speak and teach correctly, and You are not partial to any, but teach the way of God in truth.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22 </w:t>
      </w:r>
      <w:r w:rsidRPr="003E304D">
        <w:rPr>
          <w:rFonts w:ascii="Times New Roman" w:hAnsi="Times New Roman" w:cs="Times New Roman"/>
          <w:sz w:val="24"/>
          <w:szCs w:val="24"/>
        </w:rPr>
        <w:t>Is it lawful for us to pay taxes to Caesar, or not?”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23 </w:t>
      </w:r>
      <w:r w:rsidRPr="003E304D">
        <w:rPr>
          <w:rFonts w:ascii="Times New Roman" w:hAnsi="Times New Roman" w:cs="Times New Roman"/>
          <w:sz w:val="24"/>
          <w:szCs w:val="24"/>
        </w:rPr>
        <w:t>But He detected their trickery and said to them,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24 </w:t>
      </w:r>
      <w:r w:rsidRPr="003E304D">
        <w:rPr>
          <w:rFonts w:ascii="Times New Roman" w:hAnsi="Times New Roman" w:cs="Times New Roman"/>
          <w:sz w:val="24"/>
          <w:szCs w:val="24"/>
        </w:rPr>
        <w:t xml:space="preserve">“Show Me a denarius. Whose likeness and inscription </w:t>
      </w:r>
      <w:proofErr w:type="gramStart"/>
      <w:r w:rsidRPr="003E304D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3E304D">
        <w:rPr>
          <w:rFonts w:ascii="Times New Roman" w:hAnsi="Times New Roman" w:cs="Times New Roman"/>
          <w:sz w:val="24"/>
          <w:szCs w:val="24"/>
        </w:rPr>
        <w:t xml:space="preserve"> it have?” They said, “Caesar’s.” </w:t>
      </w:r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25 </w:t>
      </w:r>
      <w:r w:rsidRPr="003E304D">
        <w:rPr>
          <w:rFonts w:ascii="Times New Roman" w:hAnsi="Times New Roman" w:cs="Times New Roman"/>
          <w:sz w:val="24"/>
          <w:szCs w:val="24"/>
        </w:rPr>
        <w:t>And He said to them, “Then </w:t>
      </w:r>
      <w:bookmarkStart w:id="32" w:name="_Hlk181876357"/>
      <w:r w:rsidRPr="003E304D">
        <w:rPr>
          <w:rFonts w:ascii="Times New Roman" w:hAnsi="Times New Roman" w:cs="Times New Roman"/>
          <w:sz w:val="24"/>
          <w:szCs w:val="24"/>
        </w:rPr>
        <w:t>render to Caesar the things that are Caesar’s, and to God the things that are God’s.” </w:t>
      </w:r>
      <w:bookmarkEnd w:id="32"/>
      <w:r w:rsidRPr="003E30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26 </w:t>
      </w:r>
      <w:r w:rsidRPr="003E304D">
        <w:rPr>
          <w:rFonts w:ascii="Times New Roman" w:hAnsi="Times New Roman" w:cs="Times New Roman"/>
          <w:sz w:val="24"/>
          <w:szCs w:val="24"/>
        </w:rPr>
        <w:t>And they were unable to catch Him in a saying in the presence of the people; and being amazed at His answer, they became silent.</w:t>
      </w:r>
    </w:p>
    <w:p w14:paraId="66C5933F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45639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F597" w14:textId="32AC9588" w:rsidR="00281818" w:rsidRPr="00A42574" w:rsidRDefault="00281818" w:rsidP="0028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Parallel </w:t>
      </w:r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2574">
        <w:rPr>
          <w:rFonts w:ascii="Times New Roman" w:hAnsi="Times New Roman" w:cs="Times New Roman"/>
          <w:b/>
          <w:bCs/>
          <w:sz w:val="24"/>
          <w:szCs w:val="24"/>
        </w:rPr>
        <w:t xml:space="preserve"> of Study</w:t>
      </w:r>
    </w:p>
    <w:p w14:paraId="68416BA8" w14:textId="5D8FFC28" w:rsidR="00281818" w:rsidRDefault="00281818" w:rsidP="0028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45-46</w:t>
      </w:r>
    </w:p>
    <w:p w14:paraId="05E56DA0" w14:textId="79A52F0A" w:rsidR="00281818" w:rsidRDefault="00281818" w:rsidP="0028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22:15-22</w:t>
      </w:r>
    </w:p>
    <w:p w14:paraId="1E3FA706" w14:textId="0649D7D9" w:rsidR="00281818" w:rsidRDefault="00281818" w:rsidP="0028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 12:12-17</w:t>
      </w:r>
    </w:p>
    <w:p w14:paraId="3C6A0E1E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58470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4C8E1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846FC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EE63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FCB40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A8816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D2F89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FE41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C0F83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0C820" w14:textId="77777777" w:rsid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15B23" w14:textId="77777777" w:rsidR="003E304D" w:rsidRPr="003E304D" w:rsidRDefault="003E304D" w:rsidP="003E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3" w:name="_Hlk15025377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3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5BD9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384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27F99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5BC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CDF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32BB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1818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04D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2E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867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77C3E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AD4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0602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020B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5D35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E73A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1DE2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091A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2DDE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63A7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6F3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1DCA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109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261A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161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0E6F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048C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Bobbie Worthington</cp:lastModifiedBy>
  <cp:revision>2</cp:revision>
  <cp:lastPrinted>2024-11-08T17:43:00Z</cp:lastPrinted>
  <dcterms:created xsi:type="dcterms:W3CDTF">2024-11-08T17:52:00Z</dcterms:created>
  <dcterms:modified xsi:type="dcterms:W3CDTF">2024-11-08T17:52:00Z</dcterms:modified>
</cp:coreProperties>
</file>